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18CFD" w14:textId="77777777" w:rsidR="00DC608D" w:rsidRDefault="00885C72">
      <w:r w:rsidRPr="00885C72">
        <w:drawing>
          <wp:inline distT="0" distB="0" distL="0" distR="0" wp14:anchorId="3C7A927D" wp14:editId="45529150">
            <wp:extent cx="5400040" cy="7644130"/>
            <wp:effectExtent l="0" t="0" r="0" b="0"/>
            <wp:docPr id="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0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72"/>
    <w:rsid w:val="00071886"/>
    <w:rsid w:val="0087628F"/>
    <w:rsid w:val="00885C72"/>
    <w:rsid w:val="00987DF1"/>
    <w:rsid w:val="00C1056D"/>
    <w:rsid w:val="00DC608D"/>
    <w:rsid w:val="00FE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821223"/>
  <w15:chartTrackingRefBased/>
  <w15:docId w15:val="{37040854-6C26-483A-A398-8114749F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寛光 崎津</dc:creator>
  <cp:keywords/>
  <dc:description/>
  <cp:lastModifiedBy>寛光 崎津</cp:lastModifiedBy>
  <cp:revision>1</cp:revision>
  <dcterms:created xsi:type="dcterms:W3CDTF">2022-03-31T23:45:00Z</dcterms:created>
  <dcterms:modified xsi:type="dcterms:W3CDTF">2022-03-31T23:47:00Z</dcterms:modified>
</cp:coreProperties>
</file>